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F99" w:rsidRPr="00C16F99" w:rsidRDefault="00C16F99" w:rsidP="00C16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6F99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EA4931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A493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OKUL ÖNCESİNDE MATEMATİK EĞİTİMİ </w:t>
            </w:r>
            <w:r w:rsidR="00C16F99"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44740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C16F99"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206A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16F99" w:rsidRPr="00C16F9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EA4931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A493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Okul Öncesinde Matematik Eğitimi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r w:rsidR="0053606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Doç. Dr. İlkay ULUTAŞ, </w:t>
            </w:r>
            <w:proofErr w:type="spellStart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Doç.Dr</w:t>
            </w:r>
            <w:proofErr w:type="spellEnd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H. Elif DAĞLIOĞLU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="00680499" w:rsidRPr="006804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http://www.websitem.gazi.edu.tr/site/uilkay/academic</w:t>
            </w:r>
            <w:r w:rsidR="006804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websitem.gazi.edu.tr/site/daglioglu/academic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804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hyperlink r:id="rId5" w:history="1">
              <w:r w:rsidR="00680499" w:rsidRPr="0082738A">
                <w:rPr>
                  <w:rStyle w:val="Kpr"/>
                  <w:rFonts w:ascii="Arial" w:eastAsia="Times New Roman" w:hAnsi="Arial" w:cs="Arial"/>
                  <w:sz w:val="20"/>
                  <w:szCs w:val="20"/>
                  <w:lang w:eastAsia="tr-TR"/>
                </w:rPr>
                <w:t>ilkayulutas@gmail.com</w:t>
              </w:r>
            </w:hyperlink>
          </w:p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hyperlink r:id="rId6" w:history="1">
              <w:r w:rsidRPr="0008666B">
                <w:rPr>
                  <w:rStyle w:val="Kpr"/>
                  <w:rFonts w:ascii="Arial" w:eastAsia="Times New Roman" w:hAnsi="Arial" w:cs="Arial"/>
                  <w:sz w:val="20"/>
                  <w:szCs w:val="20"/>
                  <w:lang w:eastAsia="tr-TR"/>
                </w:rPr>
                <w:t>daglioglu@gazi.edu.tr</w:t>
              </w:r>
            </w:hyperlink>
            <w:r w:rsidR="00680499">
              <w:rPr>
                <w:rStyle w:val="Kpr"/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58150F" w:rsidRDefault="00C16F99" w:rsidP="005815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Okul öncesi dönemde matematik kavramlarını </w:t>
            </w:r>
            <w:r w:rsidR="00F534C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söyler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 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Öncesinde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matematiksel düşünme becerileri</w:t>
            </w:r>
            <w:r w:rsidR="00BD5FB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nin gelişimini bilir.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Matematik kavramlarının öğretiminde uygun yöntem ve teknikleri bil</w:t>
            </w:r>
            <w:r w:rsidR="00F534C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ir.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Matematik kavramları ve çocuklarda bunların gelişiminde öğretmen </w:t>
            </w:r>
            <w:r w:rsidR="00F534C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olarak görevini bilir.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Matematik gelişimini sağlayacak </w:t>
            </w:r>
            <w:r w:rsidR="00F534CD"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aktiviteleri söyler ve uygular.</w:t>
            </w:r>
          </w:p>
          <w:p w:rsidR="00C16F99" w:rsidRPr="0058150F" w:rsidRDefault="00C16F99" w:rsidP="005815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Matematik kavramlarını diğer etkinl</w:t>
            </w:r>
            <w:r w:rsidR="00F534CD"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iklerle bütünleştirerek uygular.</w:t>
            </w:r>
          </w:p>
          <w:p w:rsidR="00C16F99" w:rsidRDefault="00C16F99" w:rsidP="005815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Çocukların gelişimine uygun olarak etkinlikler</w:t>
            </w:r>
            <w:r w:rsidR="00F534CD"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 düzenlemeler yaparak uygular.</w:t>
            </w:r>
          </w:p>
          <w:p w:rsidR="0058150F" w:rsidRPr="00C16F99" w:rsidRDefault="0058150F" w:rsidP="0058150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Hazırladığı ve hazır olan matematik etkinliklerini değerlendirir. 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Yüz yüze eğitim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 eş koşulu bulunmamaktadır.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16F99" w:rsidRPr="00C16F9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Matematiksel düşünmenin yeri ve önemi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Bilişsel gelişim teorileri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Matematiğin özellikleri, ilkeleri ve standartları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dönemde matematiksel kavramların gelişimi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eğitim programında matematik eğitimi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Matematik kavramları ve eğitimi: eşleme sınıflama(gruplama), karşılaştırma, sıralama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Sayı kavramı ve işlemler</w:t>
                  </w:r>
                </w:p>
              </w:tc>
            </w:tr>
            <w:tr w:rsidR="00C16F99" w:rsidRPr="00C16F99" w:rsidTr="0058150F">
              <w:trPr>
                <w:trHeight w:val="2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sınavı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58150F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dönem matematik eğitiminde uzay, geometri ve örüntü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58150F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dönem matematik eğitiminde grafik ve ölçme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58150F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matematik eğitiminde değerlendirme ve</w:t>
                  </w:r>
                  <w:r w:rsidR="00F534CD"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matematiği</w:t>
                  </w:r>
                  <w:r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diğer etkinliklerle bütünleştirme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58150F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815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Matematik etkinlikleri hazırlama ve uygulama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Matematik etkinlikleri hazırlama ve uygulama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Matematik etkinlikleri hazırlama ve uygulama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Değerlendirme</w:t>
                  </w:r>
                </w:p>
              </w:tc>
            </w:tr>
          </w:tbl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Default="00C16F99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Aktaş </w:t>
            </w:r>
            <w:proofErr w:type="spellStart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Arnas</w:t>
            </w:r>
            <w:proofErr w:type="spellEnd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Y, </w:t>
            </w:r>
            <w:r w:rsidR="00BD5FB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(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2004</w:t>
            </w:r>
            <w:r w:rsidR="00BD5FB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</w:t>
            </w: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Okul Öncesi Dönemde Matematik Eğitimi. Nobel Kitabevi, Adana.</w:t>
            </w:r>
          </w:p>
          <w:p w:rsidR="00C16F99" w:rsidRDefault="0058150F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="00C16F99"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Güven Y, </w:t>
            </w:r>
            <w:r w:rsidR="00BD5FB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(</w:t>
            </w:r>
            <w:r w:rsidR="00C16F99"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2000</w:t>
            </w:r>
            <w:r w:rsidR="00BD5FB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</w:t>
            </w:r>
            <w:r w:rsidR="00C16F99"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Erken çocukluk döneminde sezgisel düşünme ve matematik, İstanbul: Yapa Yayıncılık </w:t>
            </w:r>
          </w:p>
          <w:p w:rsidR="00C16F99" w:rsidRDefault="00C16F99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Akman, B. (Ed.) (2010). Okul öncesinde matematik eğitimi. Ankara: </w:t>
            </w:r>
            <w:proofErr w:type="spellStart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PegemA</w:t>
            </w:r>
            <w:proofErr w:type="spellEnd"/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Yayıncılık.</w:t>
            </w:r>
          </w:p>
          <w:p w:rsidR="00C16F99" w:rsidRPr="0058150F" w:rsidRDefault="00C16F99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Güven, Y. (2005). Erken çocuklukta matematiksel düşünme ve matematiği öğrenme. İstanbul: Küçük adımlar eğitim yayınları.</w:t>
            </w:r>
          </w:p>
          <w:p w:rsidR="00C16F99" w:rsidRPr="0058150F" w:rsidRDefault="00C16F99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8150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Ulutaş, İ.(Ed.) (2015). Okul öncesi Dönemde matematik eğitimi. Ankara: Hedef Yayıncılık</w:t>
            </w:r>
          </w:p>
          <w:p w:rsidR="0058150F" w:rsidRPr="00C16F99" w:rsidRDefault="0058150F" w:rsidP="00C16F9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Ka</w:t>
            </w:r>
            <w:r w:rsidRPr="0058150F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ndır; A., Can Yaşar</w:t>
            </w:r>
            <w:r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 xml:space="preserve">, M., Yazıcı, E., Türkoğlu, D. ve Yaman Baydar, I. (2016). Erken Çocukluk Eğitiminde Matematik. İstanbul; </w:t>
            </w:r>
            <w:proofErr w:type="spellStart"/>
            <w:r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>Morpa</w:t>
            </w:r>
            <w:proofErr w:type="spellEnd"/>
            <w:r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 xml:space="preserve"> Kültür Yayınları. 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Soru-Yanıt, Gösterme, Uygulama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8150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VAR</w:t>
            </w: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16F99" w:rsidRPr="00C16F9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65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35</w:t>
                        </w:r>
                      </w:p>
                    </w:tc>
                  </w:tr>
                </w:tbl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16F99" w:rsidRPr="00C16F9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16F99" w:rsidRPr="00C16F9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36068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496324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F534CD" w:rsidP="004963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56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F534CD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F534CD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Default="00F534CD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  <w:p w:rsidR="00496324" w:rsidRPr="00C16F99" w:rsidRDefault="00496324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C16F99"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58150F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4963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16F99" w:rsidRPr="00C16F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16F99" w:rsidRPr="00C16F99" w:rsidTr="00C16F9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16F9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C16F99" w:rsidRPr="00C16F9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16F99" w:rsidRPr="00C16F9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496324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6F99" w:rsidRPr="00C16F9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6F99" w:rsidRPr="00C16F99" w:rsidRDefault="00C16F99" w:rsidP="00C16F9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C16F99" w:rsidRPr="00C16F99" w:rsidRDefault="00C16F99" w:rsidP="00C16F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16F99" w:rsidRPr="00C16F99" w:rsidRDefault="00C16F99" w:rsidP="00C16F9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F65D0A" w:rsidRDefault="00F65D0A"/>
    <w:sectPr w:rsidR="00F65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20A19"/>
    <w:multiLevelType w:val="hybridMultilevel"/>
    <w:tmpl w:val="22D6D660"/>
    <w:lvl w:ilvl="0" w:tplc="D93C4FC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99"/>
    <w:rsid w:val="00226A3E"/>
    <w:rsid w:val="00333EAF"/>
    <w:rsid w:val="003E10E1"/>
    <w:rsid w:val="00447406"/>
    <w:rsid w:val="00496324"/>
    <w:rsid w:val="00536068"/>
    <w:rsid w:val="0058150F"/>
    <w:rsid w:val="00612391"/>
    <w:rsid w:val="00680499"/>
    <w:rsid w:val="00937506"/>
    <w:rsid w:val="00A103A8"/>
    <w:rsid w:val="00B32B14"/>
    <w:rsid w:val="00BD5FB2"/>
    <w:rsid w:val="00C16F99"/>
    <w:rsid w:val="00EA4931"/>
    <w:rsid w:val="00F534CD"/>
    <w:rsid w:val="00F6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90892"/>
  <w15:chartTrackingRefBased/>
  <w15:docId w15:val="{7C31960D-B3C7-44CA-8537-489F652D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16F99"/>
  </w:style>
  <w:style w:type="character" w:styleId="Kpr">
    <w:name w:val="Hyperlink"/>
    <w:basedOn w:val="VarsaylanParagrafYazTipi"/>
    <w:uiPriority w:val="99"/>
    <w:unhideWhenUsed/>
    <w:rsid w:val="00C16F9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C16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lioglu@gazi.edu.tr" TargetMode="External"/><Relationship Id="rId5" Type="http://schemas.openxmlformats.org/officeDocument/2006/relationships/hyperlink" Target="mailto:ilkayulut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mhmt khı</cp:lastModifiedBy>
  <cp:revision>4</cp:revision>
  <dcterms:created xsi:type="dcterms:W3CDTF">2017-02-08T12:33:00Z</dcterms:created>
  <dcterms:modified xsi:type="dcterms:W3CDTF">2017-04-02T21:16:00Z</dcterms:modified>
</cp:coreProperties>
</file>